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AB5C4" w14:textId="74E760A6" w:rsidR="00620EDE" w:rsidRDefault="00000000" w:rsidP="001D603E">
      <w:r>
        <w:rPr>
          <w:b/>
          <w:sz w:val="40"/>
        </w:rPr>
        <w:t>Cognitive Psychology Research Labs</w:t>
      </w:r>
    </w:p>
    <w:p w14:paraId="6C5BF35F" w14:textId="79EBC4ED" w:rsidR="00620EDE" w:rsidRDefault="001D603E" w:rsidP="001D603E">
      <w:r>
        <w:rPr>
          <w:b/>
          <w:sz w:val="40"/>
        </w:rPr>
        <w:t>Mississippi State University</w:t>
      </w:r>
    </w:p>
    <w:p w14:paraId="20B5EFCD" w14:textId="6F0118DD" w:rsidR="001D603E" w:rsidRPr="00126444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 xml:space="preserve">This guide is designed for </w:t>
      </w:r>
      <w:r w:rsidRPr="00126444">
        <w:rPr>
          <w:rFonts w:ascii="Times New Roman" w:eastAsia="Times New Roman" w:hAnsi="Times New Roman" w:cs="Times New Roman"/>
          <w:b/>
          <w:bCs/>
        </w:rPr>
        <w:t>students, parents, and faculty</w:t>
      </w:r>
      <w:r w:rsidRPr="00126444">
        <w:rPr>
          <w:rFonts w:ascii="Times New Roman" w:eastAsia="Times New Roman" w:hAnsi="Times New Roman" w:cs="Times New Roman"/>
        </w:rPr>
        <w:t xml:space="preserve"> to better understand research opportunities within the C</w:t>
      </w:r>
      <w:r>
        <w:rPr>
          <w:rFonts w:ascii="Times New Roman" w:eastAsia="Times New Roman" w:hAnsi="Times New Roman" w:cs="Times New Roman"/>
        </w:rPr>
        <w:t>ognitive Science</w:t>
      </w:r>
      <w:r w:rsidRPr="00126444">
        <w:rPr>
          <w:rFonts w:ascii="Times New Roman" w:eastAsia="Times New Roman" w:hAnsi="Times New Roman" w:cs="Times New Roman"/>
        </w:rPr>
        <w:t xml:space="preserve"> Psychology program at Mississippi State University.</w:t>
      </w:r>
    </w:p>
    <w:p w14:paraId="7EBD6156" w14:textId="77777777" w:rsidR="001D603E" w:rsidRPr="00126444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Participating in a research lab provides students with:</w:t>
      </w:r>
    </w:p>
    <w:p w14:paraId="424C2697" w14:textId="77777777" w:rsidR="001D603E" w:rsidRPr="00126444" w:rsidRDefault="001D603E" w:rsidP="001D60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Hands-on experience in psychological research</w:t>
      </w:r>
    </w:p>
    <w:p w14:paraId="7E713C8D" w14:textId="77777777" w:rsidR="001D603E" w:rsidRPr="00126444" w:rsidRDefault="001D603E" w:rsidP="001D60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Mentorship from faculty and graduate students</w:t>
      </w:r>
    </w:p>
    <w:p w14:paraId="592CFB49" w14:textId="77777777" w:rsidR="001D603E" w:rsidRPr="00126444" w:rsidRDefault="001D603E" w:rsidP="001D60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Preparation for graduate school (PhD, PsyD, Medical, or PA programs)</w:t>
      </w:r>
    </w:p>
    <w:p w14:paraId="2DB10858" w14:textId="77777777" w:rsidR="001D603E" w:rsidRPr="00126444" w:rsidRDefault="001D603E" w:rsidP="001D603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Opportunities for recommendation letters and professional development</w:t>
      </w:r>
    </w:p>
    <w:p w14:paraId="5FDE34D2" w14:textId="77777777" w:rsidR="001D603E" w:rsidRPr="00126444" w:rsidRDefault="001D603E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26444">
        <w:rPr>
          <w:rFonts w:ascii="Times New Roman" w:eastAsia="Times New Roman" w:hAnsi="Times New Roman" w:cs="Times New Roman"/>
          <w:b/>
          <w:bCs/>
          <w:sz w:val="36"/>
          <w:szCs w:val="36"/>
        </w:rPr>
        <w:t>How to Apply for a Lab Position</w:t>
      </w:r>
    </w:p>
    <w:p w14:paraId="6A9D5033" w14:textId="77777777" w:rsidR="001D603E" w:rsidRPr="00126444" w:rsidRDefault="001D603E" w:rsidP="001D60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6444">
        <w:rPr>
          <w:rFonts w:ascii="Times New Roman" w:eastAsia="Times New Roman" w:hAnsi="Times New Roman" w:cs="Times New Roman"/>
          <w:b/>
          <w:bCs/>
          <w:sz w:val="27"/>
          <w:szCs w:val="27"/>
        </w:rPr>
        <w:t>Step 1: Prepare</w:t>
      </w:r>
    </w:p>
    <w:p w14:paraId="301AB4A8" w14:textId="77777777" w:rsidR="001D603E" w:rsidRPr="00126444" w:rsidRDefault="001D603E" w:rsidP="001D60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 xml:space="preserve">Review the </w:t>
      </w:r>
      <w:r w:rsidRPr="00126444">
        <w:rPr>
          <w:rFonts w:ascii="Times New Roman" w:eastAsia="Times New Roman" w:hAnsi="Times New Roman" w:cs="Times New Roman"/>
          <w:b/>
          <w:bCs/>
        </w:rPr>
        <w:t>Cold Email Template</w:t>
      </w:r>
      <w:r w:rsidRPr="00126444">
        <w:rPr>
          <w:rFonts w:ascii="Times New Roman" w:eastAsia="Times New Roman" w:hAnsi="Times New Roman" w:cs="Times New Roman"/>
        </w:rPr>
        <w:t xml:space="preserve"> on the </w:t>
      </w:r>
      <w:proofErr w:type="gramStart"/>
      <w:r w:rsidRPr="00126444">
        <w:rPr>
          <w:rFonts w:ascii="Times New Roman" w:eastAsia="Times New Roman" w:hAnsi="Times New Roman" w:cs="Times New Roman"/>
          <w:i/>
          <w:iCs/>
        </w:rPr>
        <w:t>Value Added</w:t>
      </w:r>
      <w:proofErr w:type="gramEnd"/>
      <w:r w:rsidRPr="00126444">
        <w:rPr>
          <w:rFonts w:ascii="Times New Roman" w:eastAsia="Times New Roman" w:hAnsi="Times New Roman" w:cs="Times New Roman"/>
          <w:i/>
          <w:iCs/>
        </w:rPr>
        <w:t xml:space="preserve"> Experiences Canvas page</w:t>
      </w:r>
    </w:p>
    <w:p w14:paraId="0B915BBD" w14:textId="77777777" w:rsidR="001D603E" w:rsidRPr="00126444" w:rsidRDefault="001D603E" w:rsidP="001D603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Identify labs that match your interests</w:t>
      </w:r>
    </w:p>
    <w:p w14:paraId="627918CE" w14:textId="77777777" w:rsidR="001D603E" w:rsidRPr="00126444" w:rsidRDefault="001D603E" w:rsidP="001D60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6444">
        <w:rPr>
          <w:rFonts w:ascii="Times New Roman" w:eastAsia="Times New Roman" w:hAnsi="Times New Roman" w:cs="Times New Roman"/>
          <w:b/>
          <w:bCs/>
          <w:sz w:val="27"/>
          <w:szCs w:val="27"/>
        </w:rPr>
        <w:t>Step 2: Do Your Research</w:t>
      </w:r>
    </w:p>
    <w:p w14:paraId="5AB98B0C" w14:textId="77777777" w:rsidR="001D603E" w:rsidRPr="00126444" w:rsidRDefault="001D603E" w:rsidP="001D60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 xml:space="preserve">Read a </w:t>
      </w:r>
      <w:r w:rsidRPr="00126444">
        <w:rPr>
          <w:rFonts w:ascii="Times New Roman" w:eastAsia="Times New Roman" w:hAnsi="Times New Roman" w:cs="Times New Roman"/>
          <w:b/>
          <w:bCs/>
        </w:rPr>
        <w:t>recent published article</w:t>
      </w:r>
      <w:r w:rsidRPr="00126444">
        <w:rPr>
          <w:rFonts w:ascii="Times New Roman" w:eastAsia="Times New Roman" w:hAnsi="Times New Roman" w:cs="Times New Roman"/>
        </w:rPr>
        <w:t xml:space="preserve"> from the professor</w:t>
      </w:r>
    </w:p>
    <w:p w14:paraId="1B184100" w14:textId="77777777" w:rsidR="001D603E" w:rsidRPr="00126444" w:rsidRDefault="001D603E" w:rsidP="001D603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Understand their research focus before reaching out</w:t>
      </w:r>
    </w:p>
    <w:p w14:paraId="0C825739" w14:textId="77777777" w:rsidR="001D603E" w:rsidRPr="00126444" w:rsidRDefault="001D603E" w:rsidP="001D60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6444">
        <w:rPr>
          <w:rFonts w:ascii="Times New Roman" w:eastAsia="Times New Roman" w:hAnsi="Times New Roman" w:cs="Times New Roman"/>
          <w:b/>
          <w:bCs/>
          <w:sz w:val="27"/>
          <w:szCs w:val="27"/>
        </w:rPr>
        <w:t>Step 3: Reach Out</w:t>
      </w:r>
    </w:p>
    <w:p w14:paraId="7F58DE59" w14:textId="77777777" w:rsidR="001D603E" w:rsidRPr="00126444" w:rsidRDefault="001D603E" w:rsidP="001D60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Email the professor to introduce yourself</w:t>
      </w:r>
    </w:p>
    <w:p w14:paraId="0F5708D3" w14:textId="77777777" w:rsidR="001D603E" w:rsidRPr="00126444" w:rsidRDefault="001D603E" w:rsidP="001D603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Request a meeting to discuss opportunities</w:t>
      </w:r>
    </w:p>
    <w:p w14:paraId="18FA504F" w14:textId="77777777" w:rsidR="001D603E" w:rsidRPr="00126444" w:rsidRDefault="001D603E" w:rsidP="001D60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26444">
        <w:rPr>
          <w:rFonts w:ascii="Times New Roman" w:eastAsia="Times New Roman" w:hAnsi="Times New Roman" w:cs="Times New Roman"/>
          <w:b/>
          <w:bCs/>
          <w:sz w:val="27"/>
          <w:szCs w:val="27"/>
        </w:rPr>
        <w:t>Step 4: Get Involved</w:t>
      </w:r>
    </w:p>
    <w:p w14:paraId="55E7AF61" w14:textId="77777777" w:rsidR="001D603E" w:rsidRPr="00126444" w:rsidRDefault="001D603E" w:rsidP="001D603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If accepted:</w:t>
      </w:r>
    </w:p>
    <w:p w14:paraId="343FFD6C" w14:textId="77777777" w:rsidR="001D603E" w:rsidRPr="00126444" w:rsidRDefault="001D603E" w:rsidP="001D603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Discuss weekly hours and expectations</w:t>
      </w:r>
    </w:p>
    <w:p w14:paraId="15E9E244" w14:textId="77777777" w:rsidR="001D603E" w:rsidRPr="00126444" w:rsidRDefault="001D603E" w:rsidP="001D603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 xml:space="preserve">Set up </w:t>
      </w:r>
      <w:r w:rsidRPr="00126444">
        <w:rPr>
          <w:rFonts w:ascii="Times New Roman" w:eastAsia="Times New Roman" w:hAnsi="Times New Roman" w:cs="Times New Roman"/>
          <w:b/>
          <w:bCs/>
        </w:rPr>
        <w:t>DIS (Directed Individual Study)</w:t>
      </w:r>
      <w:r w:rsidRPr="00126444">
        <w:rPr>
          <w:rFonts w:ascii="Times New Roman" w:eastAsia="Times New Roman" w:hAnsi="Times New Roman" w:cs="Times New Roman"/>
        </w:rPr>
        <w:t xml:space="preserve"> for course credit if applicable</w:t>
      </w:r>
    </w:p>
    <w:p w14:paraId="18183A10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D603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Faculty Research Labs</w:t>
      </w:r>
    </w:p>
    <w:p w14:paraId="7478297D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603E">
        <w:rPr>
          <w:rFonts w:ascii="Times New Roman" w:eastAsia="Times New Roman" w:hAnsi="Times New Roman" w:cs="Times New Roman"/>
          <w:b/>
          <w:bCs/>
          <w:sz w:val="36"/>
          <w:szCs w:val="36"/>
        </w:rPr>
        <w:t>Dr. Allison Jaeger</w:t>
      </w:r>
    </w:p>
    <w:p w14:paraId="4D35CE2D" w14:textId="77777777" w:rsidR="001D603E" w:rsidRPr="001D603E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D603E">
        <w:rPr>
          <w:rFonts w:ascii="Times New Roman" w:eastAsia="Times New Roman" w:hAnsi="Times New Roman" w:cs="Times New Roman"/>
          <w:b/>
          <w:bCs/>
        </w:rPr>
        <w:t>Focus Areas:</w:t>
      </w:r>
    </w:p>
    <w:p w14:paraId="11A1F66A" w14:textId="5412D356" w:rsidR="001D603E" w:rsidRDefault="00000000" w:rsidP="001D603E">
      <w:pPr>
        <w:pStyle w:val="ListParagraph"/>
        <w:numPr>
          <w:ilvl w:val="0"/>
          <w:numId w:val="17"/>
        </w:numPr>
      </w:pPr>
      <w:r>
        <w:t>Cognitive psychology &amp; education</w:t>
      </w:r>
    </w:p>
    <w:p w14:paraId="2869717D" w14:textId="1D48114F" w:rsidR="001D603E" w:rsidRDefault="001D603E" w:rsidP="001D603E">
      <w:pPr>
        <w:pStyle w:val="ListParagraph"/>
        <w:numPr>
          <w:ilvl w:val="0"/>
          <w:numId w:val="17"/>
        </w:numPr>
      </w:pPr>
      <w:r>
        <w:lastRenderedPageBreak/>
        <w:t>S</w:t>
      </w:r>
      <w:r w:rsidR="00000000">
        <w:t>patial thinking</w:t>
      </w:r>
    </w:p>
    <w:p w14:paraId="028EE05B" w14:textId="7A1B7668" w:rsidR="001D603E" w:rsidRDefault="00000000" w:rsidP="001D603E">
      <w:pPr>
        <w:pStyle w:val="ListParagraph"/>
        <w:numPr>
          <w:ilvl w:val="0"/>
          <w:numId w:val="17"/>
        </w:numPr>
      </w:pPr>
      <w:r>
        <w:t>STEM learning</w:t>
      </w:r>
    </w:p>
    <w:p w14:paraId="40DC8AA9" w14:textId="7AE670A2" w:rsidR="00620EDE" w:rsidRDefault="001D603E" w:rsidP="001D603E">
      <w:pPr>
        <w:pStyle w:val="ListParagraph"/>
        <w:numPr>
          <w:ilvl w:val="0"/>
          <w:numId w:val="17"/>
        </w:numPr>
      </w:pPr>
      <w:r>
        <w:t>M</w:t>
      </w:r>
      <w:r w:rsidR="00000000">
        <w:t>etacognition</w:t>
      </w:r>
      <w:r w:rsidR="00000000">
        <w:br/>
        <w:t>Email: ajb1193@msstate.edu</w:t>
      </w:r>
    </w:p>
    <w:p w14:paraId="67C03E99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603E">
        <w:rPr>
          <w:rFonts w:ascii="Times New Roman" w:eastAsia="Times New Roman" w:hAnsi="Times New Roman" w:cs="Times New Roman"/>
          <w:b/>
          <w:bCs/>
          <w:sz w:val="36"/>
          <w:szCs w:val="36"/>
        </w:rPr>
        <w:t>Dr. Andrew F. Jarosz</w:t>
      </w:r>
    </w:p>
    <w:p w14:paraId="24503462" w14:textId="77777777" w:rsidR="001D603E" w:rsidRPr="001D603E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D603E">
        <w:rPr>
          <w:rFonts w:ascii="Times New Roman" w:eastAsia="Times New Roman" w:hAnsi="Times New Roman" w:cs="Times New Roman"/>
          <w:b/>
          <w:bCs/>
        </w:rPr>
        <w:t>Focus Areas:</w:t>
      </w:r>
    </w:p>
    <w:p w14:paraId="2E7BE6DB" w14:textId="77777777" w:rsidR="001D603E" w:rsidRDefault="00000000" w:rsidP="001D603E">
      <w:pPr>
        <w:pStyle w:val="ListParagraph"/>
        <w:numPr>
          <w:ilvl w:val="0"/>
          <w:numId w:val="18"/>
        </w:numPr>
      </w:pPr>
      <w:r>
        <w:t>Problem solving</w:t>
      </w:r>
    </w:p>
    <w:p w14:paraId="0F1498F3" w14:textId="77777777" w:rsidR="001D603E" w:rsidRDefault="001D603E" w:rsidP="001D603E">
      <w:pPr>
        <w:pStyle w:val="ListParagraph"/>
        <w:numPr>
          <w:ilvl w:val="0"/>
          <w:numId w:val="18"/>
        </w:numPr>
      </w:pPr>
      <w:r>
        <w:t>C</w:t>
      </w:r>
      <w:r w:rsidR="00000000">
        <w:t>reativity</w:t>
      </w:r>
    </w:p>
    <w:p w14:paraId="4AA97261" w14:textId="77777777" w:rsidR="001D603E" w:rsidRDefault="001D603E" w:rsidP="001D603E">
      <w:pPr>
        <w:pStyle w:val="ListParagraph"/>
        <w:numPr>
          <w:ilvl w:val="0"/>
          <w:numId w:val="18"/>
        </w:numPr>
      </w:pPr>
      <w:r>
        <w:t>W</w:t>
      </w:r>
      <w:r w:rsidR="00000000">
        <w:t>orking memory</w:t>
      </w:r>
    </w:p>
    <w:p w14:paraId="552E5F2E" w14:textId="6195C715" w:rsidR="00620EDE" w:rsidRDefault="001D603E" w:rsidP="001D603E">
      <w:pPr>
        <w:pStyle w:val="ListParagraph"/>
        <w:numPr>
          <w:ilvl w:val="0"/>
          <w:numId w:val="18"/>
        </w:numPr>
      </w:pPr>
      <w:r>
        <w:t>A</w:t>
      </w:r>
      <w:r w:rsidR="00000000">
        <w:t>ttention</w:t>
      </w:r>
      <w:r w:rsidR="00000000">
        <w:br/>
        <w:t>Email: afj62@msstate.edu</w:t>
      </w:r>
    </w:p>
    <w:p w14:paraId="1A3B5EC5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603E">
        <w:rPr>
          <w:rFonts w:ascii="Times New Roman" w:eastAsia="Times New Roman" w:hAnsi="Times New Roman" w:cs="Times New Roman"/>
          <w:b/>
          <w:bCs/>
          <w:sz w:val="36"/>
          <w:szCs w:val="36"/>
        </w:rPr>
        <w:t>Dr. Jarrod Moss</w:t>
      </w:r>
    </w:p>
    <w:p w14:paraId="134FA6C8" w14:textId="77777777" w:rsidR="001D603E" w:rsidRPr="00126444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  <w:b/>
          <w:bCs/>
        </w:rPr>
        <w:t>Focus Areas:</w:t>
      </w:r>
    </w:p>
    <w:p w14:paraId="0C18A639" w14:textId="77777777" w:rsidR="001D603E" w:rsidRDefault="00000000" w:rsidP="001D603E">
      <w:pPr>
        <w:pStyle w:val="ListParagraph"/>
        <w:numPr>
          <w:ilvl w:val="0"/>
          <w:numId w:val="19"/>
        </w:numPr>
      </w:pPr>
      <w:r>
        <w:t>Complex problem solving</w:t>
      </w:r>
    </w:p>
    <w:p w14:paraId="0375BD53" w14:textId="77777777" w:rsidR="001D603E" w:rsidRDefault="001D603E" w:rsidP="001D603E">
      <w:pPr>
        <w:pStyle w:val="ListParagraph"/>
        <w:numPr>
          <w:ilvl w:val="0"/>
          <w:numId w:val="19"/>
        </w:numPr>
      </w:pPr>
      <w:r>
        <w:t>C</w:t>
      </w:r>
      <w:r w:rsidR="00000000">
        <w:t>reativity</w:t>
      </w:r>
    </w:p>
    <w:p w14:paraId="72AF5A52" w14:textId="56ECB9AC" w:rsidR="00620EDE" w:rsidRDefault="001D603E" w:rsidP="001D603E">
      <w:pPr>
        <w:pStyle w:val="ListParagraph"/>
        <w:numPr>
          <w:ilvl w:val="0"/>
          <w:numId w:val="19"/>
        </w:numPr>
      </w:pPr>
      <w:r>
        <w:t>N</w:t>
      </w:r>
      <w:r w:rsidR="00000000">
        <w:t>euroimaging</w:t>
      </w:r>
      <w:r w:rsidR="00000000">
        <w:br/>
        <w:t>Email: jarrod.moss@msstate.edu</w:t>
      </w:r>
    </w:p>
    <w:p w14:paraId="4C28E2D1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603E">
        <w:rPr>
          <w:rFonts w:ascii="Times New Roman" w:eastAsia="Times New Roman" w:hAnsi="Times New Roman" w:cs="Times New Roman"/>
          <w:b/>
          <w:bCs/>
          <w:sz w:val="36"/>
          <w:szCs w:val="36"/>
        </w:rPr>
        <w:t>Dr. Michael S. Pratte</w:t>
      </w:r>
    </w:p>
    <w:p w14:paraId="4015AA22" w14:textId="77777777" w:rsidR="001D603E" w:rsidRPr="00126444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  <w:b/>
          <w:bCs/>
        </w:rPr>
        <w:t>Focus Areas:</w:t>
      </w:r>
    </w:p>
    <w:p w14:paraId="7BDB0BE3" w14:textId="77777777" w:rsidR="001D603E" w:rsidRDefault="00000000" w:rsidP="001D603E">
      <w:pPr>
        <w:pStyle w:val="ListParagraph"/>
        <w:numPr>
          <w:ilvl w:val="0"/>
          <w:numId w:val="20"/>
        </w:numPr>
      </w:pPr>
      <w:r>
        <w:t>Visual perception</w:t>
      </w:r>
    </w:p>
    <w:p w14:paraId="1F0BBAC9" w14:textId="77777777" w:rsidR="001D603E" w:rsidRDefault="001D603E" w:rsidP="001D603E">
      <w:pPr>
        <w:pStyle w:val="ListParagraph"/>
        <w:numPr>
          <w:ilvl w:val="0"/>
          <w:numId w:val="20"/>
        </w:numPr>
      </w:pPr>
      <w:r>
        <w:t>M</w:t>
      </w:r>
      <w:r w:rsidR="00000000">
        <w:t>emory</w:t>
      </w:r>
    </w:p>
    <w:p w14:paraId="57923C79" w14:textId="3E7EBC54" w:rsidR="00620EDE" w:rsidRDefault="00000000" w:rsidP="001D603E">
      <w:pPr>
        <w:pStyle w:val="ListParagraph"/>
        <w:numPr>
          <w:ilvl w:val="0"/>
          <w:numId w:val="20"/>
        </w:numPr>
      </w:pPr>
      <w:r>
        <w:t>EEG &amp; fMRI</w:t>
      </w:r>
      <w:r>
        <w:br/>
        <w:t>Email: prattems@psychology.msstate.edu</w:t>
      </w:r>
    </w:p>
    <w:p w14:paraId="2026D1EA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603E">
        <w:rPr>
          <w:rFonts w:ascii="Times New Roman" w:eastAsia="Times New Roman" w:hAnsi="Times New Roman" w:cs="Times New Roman"/>
          <w:b/>
          <w:bCs/>
          <w:sz w:val="36"/>
          <w:szCs w:val="36"/>
        </w:rPr>
        <w:t>Dr. Thalia Vrantsidis</w:t>
      </w:r>
    </w:p>
    <w:p w14:paraId="2338EF9F" w14:textId="77777777" w:rsidR="001D603E" w:rsidRPr="00126444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  <w:b/>
          <w:bCs/>
        </w:rPr>
        <w:t>Focus Areas:</w:t>
      </w:r>
    </w:p>
    <w:p w14:paraId="4068DF69" w14:textId="77777777" w:rsidR="001D603E" w:rsidRDefault="00000000" w:rsidP="001D603E">
      <w:pPr>
        <w:pStyle w:val="ListParagraph"/>
        <w:numPr>
          <w:ilvl w:val="0"/>
          <w:numId w:val="21"/>
        </w:numPr>
      </w:pPr>
      <w:r>
        <w:t>Understanding</w:t>
      </w:r>
    </w:p>
    <w:p w14:paraId="48460076" w14:textId="77777777" w:rsidR="001D603E" w:rsidRDefault="001D603E" w:rsidP="001D603E">
      <w:pPr>
        <w:pStyle w:val="ListParagraph"/>
        <w:numPr>
          <w:ilvl w:val="0"/>
          <w:numId w:val="21"/>
        </w:numPr>
      </w:pPr>
      <w:r>
        <w:t>E</w:t>
      </w:r>
      <w:r w:rsidR="00000000">
        <w:t>motion processing</w:t>
      </w:r>
    </w:p>
    <w:p w14:paraId="0C4FBD53" w14:textId="408C7A3F" w:rsidR="00620EDE" w:rsidRDefault="001D603E" w:rsidP="001D603E">
      <w:pPr>
        <w:pStyle w:val="ListParagraph"/>
        <w:numPr>
          <w:ilvl w:val="0"/>
          <w:numId w:val="21"/>
        </w:numPr>
      </w:pPr>
      <w:r>
        <w:t>C</w:t>
      </w:r>
      <w:r w:rsidR="00000000">
        <w:t>ognition</w:t>
      </w:r>
      <w:r w:rsidR="00000000">
        <w:br/>
        <w:t>Website: https://thaliavrantsidis.com/</w:t>
      </w:r>
    </w:p>
    <w:p w14:paraId="6A1EDF48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603E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Dr. Jonathon Whitlock</w:t>
      </w:r>
    </w:p>
    <w:p w14:paraId="2A0EAF17" w14:textId="77777777" w:rsidR="001D603E" w:rsidRPr="00126444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  <w:b/>
          <w:bCs/>
        </w:rPr>
        <w:t>Focus Areas:</w:t>
      </w:r>
    </w:p>
    <w:p w14:paraId="1B20E2B7" w14:textId="77777777" w:rsidR="001D603E" w:rsidRDefault="00000000" w:rsidP="001D603E">
      <w:pPr>
        <w:pStyle w:val="ListParagraph"/>
        <w:numPr>
          <w:ilvl w:val="0"/>
          <w:numId w:val="22"/>
        </w:numPr>
      </w:pPr>
      <w:r>
        <w:t>Memory</w:t>
      </w:r>
      <w:r w:rsidR="001D603E">
        <w:t xml:space="preserve"> </w:t>
      </w:r>
    </w:p>
    <w:p w14:paraId="0A5C7781" w14:textId="77777777" w:rsidR="001D603E" w:rsidRDefault="001D603E" w:rsidP="001D603E">
      <w:pPr>
        <w:pStyle w:val="ListParagraph"/>
        <w:numPr>
          <w:ilvl w:val="0"/>
          <w:numId w:val="22"/>
        </w:numPr>
      </w:pPr>
      <w:r>
        <w:t>A</w:t>
      </w:r>
      <w:r w:rsidR="00000000">
        <w:t>ttention</w:t>
      </w:r>
    </w:p>
    <w:p w14:paraId="7D453D04" w14:textId="77777777" w:rsidR="001D603E" w:rsidRDefault="001D603E" w:rsidP="001D603E">
      <w:pPr>
        <w:pStyle w:val="ListParagraph"/>
        <w:numPr>
          <w:ilvl w:val="0"/>
          <w:numId w:val="22"/>
        </w:numPr>
      </w:pPr>
      <w:r>
        <w:t>E</w:t>
      </w:r>
      <w:r w:rsidR="00000000">
        <w:t>ye-tracking</w:t>
      </w:r>
    </w:p>
    <w:p w14:paraId="3D68CDF5" w14:textId="6D89375A" w:rsidR="00620EDE" w:rsidRDefault="001D603E" w:rsidP="001D603E">
      <w:pPr>
        <w:pStyle w:val="ListParagraph"/>
        <w:numPr>
          <w:ilvl w:val="0"/>
          <w:numId w:val="22"/>
        </w:numPr>
      </w:pPr>
      <w:r>
        <w:t>P</w:t>
      </w:r>
      <w:r w:rsidR="00000000">
        <w:t>upil response</w:t>
      </w:r>
      <w:r w:rsidR="00000000">
        <w:br/>
        <w:t>Email: jw4234@msstate.edu</w:t>
      </w:r>
    </w:p>
    <w:p w14:paraId="16DFA019" w14:textId="77777777" w:rsidR="00620EDE" w:rsidRPr="001D603E" w:rsidRDefault="00000000" w:rsidP="001D603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D603E">
        <w:rPr>
          <w:rFonts w:ascii="Times New Roman" w:eastAsia="Times New Roman" w:hAnsi="Times New Roman" w:cs="Times New Roman"/>
          <w:b/>
          <w:bCs/>
          <w:sz w:val="36"/>
          <w:szCs w:val="36"/>
        </w:rPr>
        <w:t>Tips for Success</w:t>
      </w:r>
    </w:p>
    <w:p w14:paraId="1C0D95A2" w14:textId="77777777" w:rsidR="00620EDE" w:rsidRDefault="00000000">
      <w:pPr>
        <w:pStyle w:val="ListBullet"/>
      </w:pPr>
      <w:r>
        <w:t>Be professional and concise in emails</w:t>
      </w:r>
    </w:p>
    <w:p w14:paraId="50322451" w14:textId="77777777" w:rsidR="00620EDE" w:rsidRDefault="00000000">
      <w:pPr>
        <w:pStyle w:val="ListBullet"/>
      </w:pPr>
      <w:r>
        <w:t>Demonstrate genuine interest in research</w:t>
      </w:r>
    </w:p>
    <w:p w14:paraId="2EA827AB" w14:textId="77777777" w:rsidR="00620EDE" w:rsidRDefault="00000000">
      <w:pPr>
        <w:pStyle w:val="ListBullet"/>
      </w:pPr>
      <w:r>
        <w:t>Follow up respectfully</w:t>
      </w:r>
    </w:p>
    <w:p w14:paraId="0406A8B6" w14:textId="77777777" w:rsidR="00620EDE" w:rsidRDefault="00000000">
      <w:pPr>
        <w:pStyle w:val="ListBullet"/>
      </w:pPr>
      <w:r>
        <w:t>Be open to gaining experience gradually</w:t>
      </w:r>
    </w:p>
    <w:p w14:paraId="15196571" w14:textId="77777777" w:rsidR="001D603E" w:rsidRPr="00126444" w:rsidRDefault="00000000" w:rsidP="001D60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br/>
      </w:r>
      <w:r w:rsidR="001D603E" w:rsidRPr="00126444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</w:rPr>
        <w:t>🐾</w:t>
      </w:r>
      <w:r w:rsidR="001D603E" w:rsidRPr="001264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Hail State!</w:t>
      </w:r>
    </w:p>
    <w:p w14:paraId="0A556570" w14:textId="77777777" w:rsidR="001D603E" w:rsidRPr="00126444" w:rsidRDefault="001D603E" w:rsidP="001D60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126444">
        <w:rPr>
          <w:rFonts w:ascii="Times New Roman" w:eastAsia="Times New Roman" w:hAnsi="Times New Roman" w:cs="Times New Roman"/>
        </w:rPr>
        <w:t>Research is one of the most valuable experiences you can gain during your time at Mississippi State University. Take initiative, stay curious, and get involved early!</w:t>
      </w:r>
    </w:p>
    <w:p w14:paraId="0E82FC93" w14:textId="092134CF" w:rsidR="00620EDE" w:rsidRDefault="00620EDE">
      <w:pPr>
        <w:jc w:val="center"/>
      </w:pPr>
    </w:p>
    <w:sectPr w:rsidR="00620E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F2C30"/>
    <w:multiLevelType w:val="multilevel"/>
    <w:tmpl w:val="B704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A17EAC"/>
    <w:multiLevelType w:val="hybridMultilevel"/>
    <w:tmpl w:val="C0FE7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68C2"/>
    <w:multiLevelType w:val="hybridMultilevel"/>
    <w:tmpl w:val="547C9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705DBA"/>
    <w:multiLevelType w:val="multilevel"/>
    <w:tmpl w:val="E978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AB45E5"/>
    <w:multiLevelType w:val="multilevel"/>
    <w:tmpl w:val="4B0C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F22"/>
    <w:multiLevelType w:val="multilevel"/>
    <w:tmpl w:val="E1E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055DD0"/>
    <w:multiLevelType w:val="hybridMultilevel"/>
    <w:tmpl w:val="6E44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72A5B"/>
    <w:multiLevelType w:val="hybridMultilevel"/>
    <w:tmpl w:val="5208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33053"/>
    <w:multiLevelType w:val="hybridMultilevel"/>
    <w:tmpl w:val="4B94E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E140E"/>
    <w:multiLevelType w:val="hybridMultilevel"/>
    <w:tmpl w:val="309C1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D5CE3"/>
    <w:multiLevelType w:val="hybridMultilevel"/>
    <w:tmpl w:val="89F2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6D94"/>
    <w:multiLevelType w:val="hybridMultilevel"/>
    <w:tmpl w:val="4848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02C00"/>
    <w:multiLevelType w:val="multilevel"/>
    <w:tmpl w:val="7602A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584234">
    <w:abstractNumId w:val="8"/>
  </w:num>
  <w:num w:numId="2" w16cid:durableId="239487893">
    <w:abstractNumId w:val="6"/>
  </w:num>
  <w:num w:numId="3" w16cid:durableId="419327643">
    <w:abstractNumId w:val="5"/>
  </w:num>
  <w:num w:numId="4" w16cid:durableId="1230379692">
    <w:abstractNumId w:val="4"/>
  </w:num>
  <w:num w:numId="5" w16cid:durableId="2047481853">
    <w:abstractNumId w:val="7"/>
  </w:num>
  <w:num w:numId="6" w16cid:durableId="1726414977">
    <w:abstractNumId w:val="3"/>
  </w:num>
  <w:num w:numId="7" w16cid:durableId="1122576612">
    <w:abstractNumId w:val="2"/>
  </w:num>
  <w:num w:numId="8" w16cid:durableId="933052990">
    <w:abstractNumId w:val="1"/>
  </w:num>
  <w:num w:numId="9" w16cid:durableId="1381905873">
    <w:abstractNumId w:val="0"/>
  </w:num>
  <w:num w:numId="10" w16cid:durableId="910848672">
    <w:abstractNumId w:val="12"/>
  </w:num>
  <w:num w:numId="11" w16cid:durableId="1575167995">
    <w:abstractNumId w:val="13"/>
  </w:num>
  <w:num w:numId="12" w16cid:durableId="1235318312">
    <w:abstractNumId w:val="9"/>
  </w:num>
  <w:num w:numId="13" w16cid:durableId="411663864">
    <w:abstractNumId w:val="14"/>
  </w:num>
  <w:num w:numId="14" w16cid:durableId="1660573603">
    <w:abstractNumId w:val="21"/>
  </w:num>
  <w:num w:numId="15" w16cid:durableId="1808208354">
    <w:abstractNumId w:val="15"/>
  </w:num>
  <w:num w:numId="16" w16cid:durableId="2119256327">
    <w:abstractNumId w:val="19"/>
  </w:num>
  <w:num w:numId="17" w16cid:durableId="502163869">
    <w:abstractNumId w:val="20"/>
  </w:num>
  <w:num w:numId="18" w16cid:durableId="1918594165">
    <w:abstractNumId w:val="11"/>
  </w:num>
  <w:num w:numId="19" w16cid:durableId="1643315743">
    <w:abstractNumId w:val="10"/>
  </w:num>
  <w:num w:numId="20" w16cid:durableId="2099475292">
    <w:abstractNumId w:val="18"/>
  </w:num>
  <w:num w:numId="21" w16cid:durableId="1200318165">
    <w:abstractNumId w:val="17"/>
  </w:num>
  <w:num w:numId="22" w16cid:durableId="1409258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03E"/>
    <w:rsid w:val="0029639D"/>
    <w:rsid w:val="00326F90"/>
    <w:rsid w:val="00620EDE"/>
    <w:rsid w:val="0093606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D46612"/>
  <w14:defaultImageDpi w14:val="300"/>
  <w15:docId w15:val="{AE72AAF6-5F83-5D47-B5A7-C33FB704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343</Words>
  <Characters>1782</Characters>
  <Application>Microsoft Office Word</Application>
  <DocSecurity>0</DocSecurity>
  <Lines>48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Black, Jonathan</cp:lastModifiedBy>
  <cp:revision>2</cp:revision>
  <dcterms:created xsi:type="dcterms:W3CDTF">2026-04-21T17:01:00Z</dcterms:created>
  <dcterms:modified xsi:type="dcterms:W3CDTF">2026-04-21T17:01:00Z</dcterms:modified>
  <cp:category/>
</cp:coreProperties>
</file>